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1F" w:rsidRDefault="00321252" w:rsidP="003C675F">
      <w:pPr>
        <w:contextualSpacing/>
      </w:pPr>
      <w:r>
        <w:t>GENETICS: UNIT 1</w:t>
      </w:r>
      <w:r w:rsidR="008D1F6E">
        <w:t xml:space="preserve"> STUDY GUIDE</w:t>
      </w:r>
    </w:p>
    <w:p w:rsidR="003C675F" w:rsidRDefault="003C675F" w:rsidP="003C675F">
      <w:pPr>
        <w:contextualSpacing/>
      </w:pPr>
    </w:p>
    <w:p w:rsidR="008D1F6E" w:rsidRDefault="008D1F6E" w:rsidP="003C675F">
      <w:pPr>
        <w:contextualSpacing/>
      </w:pPr>
      <w:r>
        <w:t>Chapter 9</w:t>
      </w:r>
    </w:p>
    <w:p w:rsidR="008D1F6E" w:rsidRDefault="008D1F6E" w:rsidP="003C675F">
      <w:pPr>
        <w:contextualSpacing/>
      </w:pPr>
      <w:r>
        <w:t>DNA Synthesis</w:t>
      </w:r>
    </w:p>
    <w:p w:rsidR="008D1F6E" w:rsidRDefault="008D1F6E" w:rsidP="003C675F">
      <w:pPr>
        <w:pStyle w:val="ListParagraph"/>
        <w:numPr>
          <w:ilvl w:val="0"/>
          <w:numId w:val="2"/>
        </w:numPr>
      </w:pPr>
      <w:r>
        <w:t>DNA structure (double helix, nucleotide structure, antiparallel)</w:t>
      </w:r>
    </w:p>
    <w:p w:rsidR="008D1F6E" w:rsidRDefault="008D1F6E" w:rsidP="003C675F">
      <w:pPr>
        <w:pStyle w:val="ListParagraph"/>
        <w:numPr>
          <w:ilvl w:val="0"/>
          <w:numId w:val="2"/>
        </w:numPr>
      </w:pPr>
      <w:r>
        <w:t>Helicase, topoisomerase, single-stranded binding proteins, replication fork</w:t>
      </w:r>
    </w:p>
    <w:p w:rsidR="008D1F6E" w:rsidRDefault="008D1F6E" w:rsidP="003C675F">
      <w:pPr>
        <w:pStyle w:val="ListParagraph"/>
        <w:numPr>
          <w:ilvl w:val="0"/>
          <w:numId w:val="2"/>
        </w:numPr>
      </w:pPr>
      <w:r>
        <w:t>Primase, RNA primers, DNA polymerase III, leading strand vs. lagging strand, Okazaki fragments</w:t>
      </w:r>
    </w:p>
    <w:p w:rsidR="008D1F6E" w:rsidRDefault="008D1F6E" w:rsidP="003C675F">
      <w:pPr>
        <w:pStyle w:val="ListParagraph"/>
        <w:numPr>
          <w:ilvl w:val="0"/>
          <w:numId w:val="2"/>
        </w:numPr>
      </w:pPr>
      <w:r>
        <w:t>DNA polymerase I, ligase</w:t>
      </w:r>
      <w:r w:rsidR="004E4A97">
        <w:t>, d</w:t>
      </w:r>
      <w:r>
        <w:t>irectionality of replication, semi-conservative replication</w:t>
      </w:r>
    </w:p>
    <w:p w:rsidR="008D1F6E" w:rsidRDefault="008D1F6E" w:rsidP="003C675F">
      <w:pPr>
        <w:contextualSpacing/>
      </w:pPr>
      <w:r>
        <w:t>Chapter 10</w:t>
      </w:r>
    </w:p>
    <w:p w:rsidR="008D1F6E" w:rsidRDefault="008D1F6E" w:rsidP="003C675F">
      <w:pPr>
        <w:contextualSpacing/>
      </w:pPr>
      <w:r>
        <w:t>Protein Synthesis</w:t>
      </w:r>
    </w:p>
    <w:p w:rsidR="008D1F6E" w:rsidRDefault="00D87FF7" w:rsidP="003C675F">
      <w:pPr>
        <w:pStyle w:val="ListParagraph"/>
        <w:numPr>
          <w:ilvl w:val="0"/>
          <w:numId w:val="3"/>
        </w:numPr>
      </w:pPr>
      <w:r>
        <w:t>Transcription: Initiation (promoter, transcription factors, RNA polymerase)</w:t>
      </w:r>
    </w:p>
    <w:p w:rsidR="00D87FF7" w:rsidRDefault="00D87FF7" w:rsidP="003C675F">
      <w:pPr>
        <w:pStyle w:val="ListParagraph"/>
        <w:numPr>
          <w:ilvl w:val="0"/>
          <w:numId w:val="3"/>
        </w:numPr>
      </w:pPr>
      <w:r>
        <w:t>Transcription: Elongation (directionality, RNA-DNA base pairing rules)</w:t>
      </w:r>
    </w:p>
    <w:p w:rsidR="00D87FF7" w:rsidRDefault="00D87FF7" w:rsidP="003C675F">
      <w:pPr>
        <w:pStyle w:val="ListParagraph"/>
        <w:numPr>
          <w:ilvl w:val="0"/>
          <w:numId w:val="3"/>
        </w:numPr>
      </w:pPr>
      <w:r>
        <w:t xml:space="preserve">Transcription: Termination (structure of pre-mRNA, </w:t>
      </w:r>
      <w:r w:rsidR="000669EA">
        <w:t>mRNA capping, splicing, destination of final mRNA)</w:t>
      </w:r>
    </w:p>
    <w:p w:rsidR="000669EA" w:rsidRDefault="000669EA" w:rsidP="003C675F">
      <w:pPr>
        <w:pStyle w:val="ListParagraph"/>
        <w:numPr>
          <w:ilvl w:val="0"/>
          <w:numId w:val="3"/>
        </w:numPr>
      </w:pPr>
      <w:r>
        <w:t>Translation: Initiation (start codon, ribosomal subunits, initiator tRNA)</w:t>
      </w:r>
    </w:p>
    <w:p w:rsidR="000669EA" w:rsidRDefault="000669EA" w:rsidP="003C675F">
      <w:pPr>
        <w:pStyle w:val="ListParagraph"/>
        <w:numPr>
          <w:ilvl w:val="0"/>
          <w:numId w:val="3"/>
        </w:numPr>
      </w:pPr>
      <w:r>
        <w:t>Translation: Elongation (E/P/A sites, role of tRNA, production of polypeptide, how to read codons)</w:t>
      </w:r>
    </w:p>
    <w:p w:rsidR="000669EA" w:rsidRDefault="000669EA" w:rsidP="003C675F">
      <w:pPr>
        <w:pStyle w:val="ListParagraph"/>
        <w:numPr>
          <w:ilvl w:val="0"/>
          <w:numId w:val="3"/>
        </w:numPr>
      </w:pPr>
      <w:r>
        <w:t>Translation: Termination (release factor, stop codon, final product)</w:t>
      </w:r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  <w:bookmarkStart w:id="0" w:name="_GoBack"/>
      <w:bookmarkEnd w:id="0"/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  <w:r>
        <w:t>GENETICS: UNIT 1 STUDY GUIDE</w:t>
      </w:r>
    </w:p>
    <w:p w:rsidR="00321252" w:rsidRDefault="00321252" w:rsidP="00321252">
      <w:pPr>
        <w:contextualSpacing/>
      </w:pPr>
    </w:p>
    <w:p w:rsidR="00321252" w:rsidRDefault="00321252" w:rsidP="00321252">
      <w:pPr>
        <w:contextualSpacing/>
      </w:pPr>
      <w:r>
        <w:t>Chapter 9</w:t>
      </w:r>
    </w:p>
    <w:p w:rsidR="00321252" w:rsidRDefault="00321252" w:rsidP="00321252">
      <w:pPr>
        <w:contextualSpacing/>
      </w:pPr>
      <w:r>
        <w:t>DNA Synthesis</w:t>
      </w:r>
    </w:p>
    <w:p w:rsidR="00321252" w:rsidRDefault="00321252" w:rsidP="00321252">
      <w:pPr>
        <w:pStyle w:val="ListParagraph"/>
        <w:numPr>
          <w:ilvl w:val="0"/>
          <w:numId w:val="2"/>
        </w:numPr>
      </w:pPr>
      <w:r>
        <w:t>DNA structure (double helix, nucleotide structure, antiparallel)</w:t>
      </w:r>
    </w:p>
    <w:p w:rsidR="00321252" w:rsidRDefault="00321252" w:rsidP="00321252">
      <w:pPr>
        <w:pStyle w:val="ListParagraph"/>
        <w:numPr>
          <w:ilvl w:val="0"/>
          <w:numId w:val="2"/>
        </w:numPr>
      </w:pPr>
      <w:r>
        <w:t>Helicase, topoisomerase, single-stranded binding proteins, replication fork</w:t>
      </w:r>
    </w:p>
    <w:p w:rsidR="00321252" w:rsidRDefault="00321252" w:rsidP="00321252">
      <w:pPr>
        <w:pStyle w:val="ListParagraph"/>
        <w:numPr>
          <w:ilvl w:val="0"/>
          <w:numId w:val="2"/>
        </w:numPr>
      </w:pPr>
      <w:r>
        <w:t>Primase, RNA primers, DNA polymerase III, leading strand vs. lagging strand, Okazaki fragments</w:t>
      </w:r>
    </w:p>
    <w:p w:rsidR="00321252" w:rsidRDefault="00321252" w:rsidP="00321252">
      <w:pPr>
        <w:pStyle w:val="ListParagraph"/>
        <w:numPr>
          <w:ilvl w:val="0"/>
          <w:numId w:val="2"/>
        </w:numPr>
      </w:pPr>
      <w:r>
        <w:t>DNA polymerase I, ligase, directionality of replication, semi-conservative replication</w:t>
      </w:r>
    </w:p>
    <w:p w:rsidR="00321252" w:rsidRDefault="00321252" w:rsidP="00321252">
      <w:pPr>
        <w:contextualSpacing/>
      </w:pPr>
      <w:r>
        <w:t>Chapter 10</w:t>
      </w:r>
    </w:p>
    <w:p w:rsidR="00321252" w:rsidRDefault="00321252" w:rsidP="00321252">
      <w:pPr>
        <w:contextualSpacing/>
      </w:pPr>
      <w:r>
        <w:t>Protein Synthesis</w:t>
      </w:r>
    </w:p>
    <w:p w:rsidR="00321252" w:rsidRDefault="00321252" w:rsidP="00321252">
      <w:pPr>
        <w:pStyle w:val="ListParagraph"/>
        <w:numPr>
          <w:ilvl w:val="0"/>
          <w:numId w:val="3"/>
        </w:numPr>
      </w:pPr>
      <w:r>
        <w:t>Transcription: Initiation (promoter, transcription factors, RNA polymerase)</w:t>
      </w:r>
    </w:p>
    <w:p w:rsidR="00321252" w:rsidRDefault="00321252" w:rsidP="00321252">
      <w:pPr>
        <w:pStyle w:val="ListParagraph"/>
        <w:numPr>
          <w:ilvl w:val="0"/>
          <w:numId w:val="3"/>
        </w:numPr>
      </w:pPr>
      <w:r>
        <w:t>Transcription: Elongation (directionality, RNA-DNA base pairing rules)</w:t>
      </w:r>
    </w:p>
    <w:p w:rsidR="00321252" w:rsidRDefault="00321252" w:rsidP="00321252">
      <w:pPr>
        <w:pStyle w:val="ListParagraph"/>
        <w:numPr>
          <w:ilvl w:val="0"/>
          <w:numId w:val="3"/>
        </w:numPr>
      </w:pPr>
      <w:r>
        <w:t>Transcription: Termination (structure of pre-mRNA, mRNA capping, splicing, destination of final mRNA)</w:t>
      </w:r>
    </w:p>
    <w:p w:rsidR="00321252" w:rsidRDefault="00321252" w:rsidP="00321252">
      <w:pPr>
        <w:pStyle w:val="ListParagraph"/>
        <w:numPr>
          <w:ilvl w:val="0"/>
          <w:numId w:val="3"/>
        </w:numPr>
      </w:pPr>
      <w:r>
        <w:t>Translation: Initiation (start codon, ribosomal subunits, initiator tRNA)</w:t>
      </w:r>
    </w:p>
    <w:p w:rsidR="00321252" w:rsidRDefault="00321252" w:rsidP="00321252">
      <w:pPr>
        <w:pStyle w:val="ListParagraph"/>
        <w:numPr>
          <w:ilvl w:val="0"/>
          <w:numId w:val="3"/>
        </w:numPr>
      </w:pPr>
      <w:r>
        <w:t>Translation: Elongation (E/P/A sites, role of tRNA, production of polypeptide, how to read codons)</w:t>
      </w:r>
    </w:p>
    <w:p w:rsidR="00321252" w:rsidRDefault="00321252" w:rsidP="00321252">
      <w:pPr>
        <w:pStyle w:val="ListParagraph"/>
        <w:numPr>
          <w:ilvl w:val="0"/>
          <w:numId w:val="3"/>
        </w:numPr>
      </w:pPr>
      <w:r>
        <w:t>Translation: Termination (release factor, stop codon, final product)</w:t>
      </w:r>
    </w:p>
    <w:p w:rsidR="00321252" w:rsidRDefault="00321252" w:rsidP="00321252">
      <w:pPr>
        <w:contextualSpacing/>
      </w:pPr>
    </w:p>
    <w:p w:rsidR="008D1F6E" w:rsidRDefault="008D1F6E" w:rsidP="003C675F">
      <w:pPr>
        <w:contextualSpacing/>
      </w:pPr>
    </w:p>
    <w:sectPr w:rsidR="008D1F6E" w:rsidSect="008D1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5AF"/>
    <w:multiLevelType w:val="hybridMultilevel"/>
    <w:tmpl w:val="83D863A2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0C4"/>
    <w:multiLevelType w:val="hybridMultilevel"/>
    <w:tmpl w:val="48D8EC80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085E"/>
    <w:multiLevelType w:val="hybridMultilevel"/>
    <w:tmpl w:val="7D9C5DB4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C2206"/>
    <w:multiLevelType w:val="hybridMultilevel"/>
    <w:tmpl w:val="43602F1E"/>
    <w:lvl w:ilvl="0" w:tplc="D230F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693793"/>
    <w:multiLevelType w:val="hybridMultilevel"/>
    <w:tmpl w:val="DC9AB766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90528"/>
    <w:multiLevelType w:val="hybridMultilevel"/>
    <w:tmpl w:val="F98C3B0C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27F7E"/>
    <w:multiLevelType w:val="hybridMultilevel"/>
    <w:tmpl w:val="979CE2C0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6E"/>
    <w:rsid w:val="000669EA"/>
    <w:rsid w:val="000C0A12"/>
    <w:rsid w:val="00142F50"/>
    <w:rsid w:val="001709CE"/>
    <w:rsid w:val="00321252"/>
    <w:rsid w:val="003414CB"/>
    <w:rsid w:val="003C675F"/>
    <w:rsid w:val="004B6722"/>
    <w:rsid w:val="004E4A97"/>
    <w:rsid w:val="008D1F6E"/>
    <w:rsid w:val="00A25B1F"/>
    <w:rsid w:val="00BC259F"/>
    <w:rsid w:val="00D87FF7"/>
    <w:rsid w:val="00D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9444"/>
  <w15:chartTrackingRefBased/>
  <w15:docId w15:val="{679CF70D-4B20-47FB-8187-D95A1479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3</cp:revision>
  <dcterms:created xsi:type="dcterms:W3CDTF">2017-09-22T15:57:00Z</dcterms:created>
  <dcterms:modified xsi:type="dcterms:W3CDTF">2017-09-22T15:58:00Z</dcterms:modified>
</cp:coreProperties>
</file>