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B2AE7" w14:textId="39D7A290" w:rsidR="001B739F" w:rsidRDefault="000E03E9">
      <w:pPr>
        <w:rPr>
          <w:b/>
        </w:rPr>
      </w:pPr>
      <w:r w:rsidRPr="000E03E9">
        <w:rPr>
          <w:b/>
        </w:rPr>
        <w:t>INDEPENDENT ASSORTMENT PRACTICE</w:t>
      </w:r>
      <w:r w:rsidR="00FF5E21">
        <w:rPr>
          <w:b/>
        </w:rPr>
        <w:tab/>
      </w:r>
      <w:r w:rsidR="00FF5E21">
        <w:rPr>
          <w:b/>
        </w:rPr>
        <w:tab/>
      </w:r>
      <w:r w:rsidR="00FF5E21">
        <w:rPr>
          <w:b/>
        </w:rPr>
        <w:tab/>
      </w:r>
      <w:r w:rsidR="00FF5E21">
        <w:rPr>
          <w:b/>
        </w:rPr>
        <w:tab/>
      </w:r>
      <w:proofErr w:type="gramStart"/>
      <w:r w:rsidR="00FF5E21">
        <w:rPr>
          <w:b/>
        </w:rPr>
        <w:t>NAME:_</w:t>
      </w:r>
      <w:proofErr w:type="gramEnd"/>
      <w:r w:rsidR="00FF5E21">
        <w:rPr>
          <w:b/>
        </w:rPr>
        <w:t>_____________________________________</w:t>
      </w:r>
    </w:p>
    <w:p w14:paraId="76282586" w14:textId="1BE600B9" w:rsidR="000E03E9" w:rsidRDefault="000E03E9">
      <w:r>
        <w:t xml:space="preserve">Let’s start with some review. </w:t>
      </w:r>
    </w:p>
    <w:p w14:paraId="79EC4A10" w14:textId="5C37D110" w:rsidR="000E03E9" w:rsidRDefault="000E03E9" w:rsidP="000E03E9">
      <w:pPr>
        <w:pStyle w:val="ListParagraph"/>
        <w:numPr>
          <w:ilvl w:val="0"/>
          <w:numId w:val="1"/>
        </w:numPr>
      </w:pPr>
      <w:r>
        <w:t>A brown mouse is homozygous dominant for the fur color gene (F). This mouse mates with a mouse who is heterozygous for brown fur color.</w:t>
      </w:r>
    </w:p>
    <w:p w14:paraId="645C3305" w14:textId="6B39BCC2" w:rsidR="000E03E9" w:rsidRDefault="000E03E9" w:rsidP="000E03E9">
      <w:pPr>
        <w:pStyle w:val="ListParagraph"/>
      </w:pPr>
    </w:p>
    <w:p w14:paraId="60250FB3" w14:textId="4A2AD7E9" w:rsidR="000E03E9" w:rsidRDefault="000E03E9" w:rsidP="000E03E9">
      <w:pPr>
        <w:pStyle w:val="ListParagraph"/>
      </w:pPr>
      <w:r>
        <w:t>Genotype of Parent 1 ____________</w:t>
      </w:r>
      <w:r>
        <w:tab/>
      </w:r>
      <w:r>
        <w:tab/>
        <w:t>Genotype of Parent 2 ____________</w:t>
      </w:r>
    </w:p>
    <w:p w14:paraId="0BC094F3" w14:textId="73BC3347" w:rsidR="000E03E9" w:rsidRDefault="000E03E9" w:rsidP="000E03E9">
      <w:pPr>
        <w:pStyle w:val="ListParagraph"/>
      </w:pPr>
    </w:p>
    <w:p w14:paraId="19C49AEB" w14:textId="75B87AD2" w:rsidR="000E03E9" w:rsidRDefault="00FF5E21" w:rsidP="00903655">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331A9515" wp14:editId="136BBEF1">
                <wp:simplePos x="0" y="0"/>
                <wp:positionH relativeFrom="column">
                  <wp:posOffset>3590925</wp:posOffset>
                </wp:positionH>
                <wp:positionV relativeFrom="paragraph">
                  <wp:posOffset>203835</wp:posOffset>
                </wp:positionV>
                <wp:extent cx="485775" cy="407035"/>
                <wp:effectExtent l="0" t="0" r="28575" b="1206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070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0EBD33" id="Oval 2" o:spid="_x0000_s1026" style="position:absolute;margin-left:282.75pt;margin-top:16.05pt;width:38.25pt;height: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"/>
            </w:pict>
          </mc:Fallback>
        </mc:AlternateContent>
      </w:r>
      <w:r>
        <w:rPr>
          <w:noProof/>
        </w:rPr>
        <mc:AlternateContent>
          <mc:Choice Requires="wps">
            <w:drawing>
              <wp:anchor distT="0" distB="0" distL="114300" distR="114300" simplePos="0" relativeHeight="251657216" behindDoc="0" locked="0" layoutInCell="1" allowOverlap="1" wp14:anchorId="34461219" wp14:editId="2788D5FB">
                <wp:simplePos x="0" y="0"/>
                <wp:positionH relativeFrom="column">
                  <wp:posOffset>2733675</wp:posOffset>
                </wp:positionH>
                <wp:positionV relativeFrom="paragraph">
                  <wp:posOffset>213360</wp:posOffset>
                </wp:positionV>
                <wp:extent cx="485775" cy="407035"/>
                <wp:effectExtent l="0" t="0" r="28575" b="1206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070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627D5B" id="Oval 1" o:spid="_x0000_s1026" style="position:absolute;margin-left:215.25pt;margin-top:16.8pt;width:38.25pt;height:3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"/>
            </w:pict>
          </mc:Fallback>
        </mc:AlternateContent>
      </w:r>
      <w:r w:rsidR="000E03E9">
        <w:t>Set up the Punnett square below to show the gametes each parent can produce</w:t>
      </w:r>
      <w:r>
        <w:t>. NO NEED TO FILL IN THE OFFSPRING.</w:t>
      </w:r>
    </w:p>
    <w:tbl>
      <w:tblPr>
        <w:tblStyle w:val="TableGrid"/>
        <w:tblpPr w:leftFromText="180" w:rightFromText="180" w:vertAnchor="text" w:horzAnchor="margin" w:tblpXSpec="center" w:tblpY="343"/>
        <w:tblOverlap w:val="never"/>
        <w:tblW w:w="0" w:type="auto"/>
        <w:tblLook w:val="04A0" w:firstRow="1" w:lastRow="0" w:firstColumn="1" w:lastColumn="0" w:noHBand="0" w:noVBand="1"/>
      </w:tblPr>
      <w:tblGrid>
        <w:gridCol w:w="1260"/>
        <w:gridCol w:w="1440"/>
      </w:tblGrid>
      <w:tr w:rsidR="00FF5E21" w14:paraId="281EC9D6" w14:textId="77777777" w:rsidTr="00FF5E21">
        <w:tc>
          <w:tcPr>
            <w:tcW w:w="1260" w:type="dxa"/>
            <w:shd w:val="clear" w:color="auto" w:fill="BFBFBF" w:themeFill="background1" w:themeFillShade="BF"/>
          </w:tcPr>
          <w:p w14:paraId="6DC3D80A" w14:textId="632CB4A3" w:rsidR="00FF5E21" w:rsidRDefault="00FF5E21" w:rsidP="00FF5E21"/>
          <w:p w14:paraId="0D43E807" w14:textId="77777777" w:rsidR="00FF5E21" w:rsidRDefault="00FF5E21" w:rsidP="00FF5E21"/>
          <w:p w14:paraId="012919B5" w14:textId="77777777" w:rsidR="00FF5E21" w:rsidRDefault="00FF5E21" w:rsidP="00FF5E21"/>
          <w:p w14:paraId="20CBDAF8" w14:textId="77777777" w:rsidR="00FF5E21" w:rsidRDefault="00FF5E21" w:rsidP="00FF5E21"/>
        </w:tc>
        <w:tc>
          <w:tcPr>
            <w:tcW w:w="1440" w:type="dxa"/>
            <w:shd w:val="clear" w:color="auto" w:fill="BFBFBF" w:themeFill="background1" w:themeFillShade="BF"/>
          </w:tcPr>
          <w:p w14:paraId="479C27FF" w14:textId="6A0C1B04" w:rsidR="00FF5E21" w:rsidRDefault="00FF5E21" w:rsidP="00FF5E21"/>
        </w:tc>
      </w:tr>
      <w:tr w:rsidR="00FF5E21" w14:paraId="1E3ECF17" w14:textId="77777777" w:rsidTr="00FF5E21">
        <w:tc>
          <w:tcPr>
            <w:tcW w:w="1260" w:type="dxa"/>
            <w:shd w:val="clear" w:color="auto" w:fill="BFBFBF" w:themeFill="background1" w:themeFillShade="BF"/>
          </w:tcPr>
          <w:p w14:paraId="4031E75E" w14:textId="77777777" w:rsidR="00FF5E21" w:rsidRDefault="00FF5E21" w:rsidP="00FF5E21"/>
          <w:p w14:paraId="5585C5B5" w14:textId="77777777" w:rsidR="00FF5E21" w:rsidRDefault="00FF5E21" w:rsidP="00FF5E21"/>
          <w:p w14:paraId="07FE9250" w14:textId="77777777" w:rsidR="00FF5E21" w:rsidRDefault="00FF5E21" w:rsidP="00FF5E21"/>
          <w:p w14:paraId="4C3FCD92" w14:textId="77777777" w:rsidR="00FF5E21" w:rsidRDefault="00FF5E21" w:rsidP="00FF5E21"/>
        </w:tc>
        <w:tc>
          <w:tcPr>
            <w:tcW w:w="1440" w:type="dxa"/>
            <w:shd w:val="clear" w:color="auto" w:fill="BFBFBF" w:themeFill="background1" w:themeFillShade="BF"/>
          </w:tcPr>
          <w:p w14:paraId="46BE30F5" w14:textId="77777777" w:rsidR="00FF5E21" w:rsidRDefault="00FF5E21" w:rsidP="00FF5E21"/>
        </w:tc>
      </w:tr>
    </w:tbl>
    <w:p w14:paraId="75ED0DCB" w14:textId="2237161D" w:rsidR="00FF5E21" w:rsidRDefault="00FF5E21" w:rsidP="000E03E9">
      <w:pPr>
        <w:pStyle w:val="ListParagraph"/>
      </w:pPr>
    </w:p>
    <w:p w14:paraId="365829A2" w14:textId="5FF3C45D" w:rsidR="00FF5E21" w:rsidRDefault="00FF5E21" w:rsidP="000E03E9">
      <w:pPr>
        <w:pStyle w:val="ListParagraph"/>
      </w:pPr>
      <w:r>
        <w:rPr>
          <w:noProof/>
        </w:rPr>
        <mc:AlternateContent>
          <mc:Choice Requires="wps">
            <w:drawing>
              <wp:anchor distT="0" distB="0" distL="114300" distR="114300" simplePos="0" relativeHeight="251661312" behindDoc="0" locked="0" layoutInCell="1" allowOverlap="1" wp14:anchorId="7D26E604" wp14:editId="4785BB06">
                <wp:simplePos x="0" y="0"/>
                <wp:positionH relativeFrom="column">
                  <wp:posOffset>2019300</wp:posOffset>
                </wp:positionH>
                <wp:positionV relativeFrom="paragraph">
                  <wp:posOffset>169545</wp:posOffset>
                </wp:positionV>
                <wp:extent cx="485775" cy="407035"/>
                <wp:effectExtent l="0" t="0" r="28575" b="1206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070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7F10EB" id="Oval 3" o:spid="_x0000_s1026" style="position:absolute;margin-left:159pt;margin-top:13.35pt;width:38.25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"/>
            </w:pict>
          </mc:Fallback>
        </mc:AlternateContent>
      </w:r>
    </w:p>
    <w:p w14:paraId="4FA82E17" w14:textId="2C7454B4" w:rsidR="00FF5E21" w:rsidRDefault="00FF5E21" w:rsidP="000E03E9">
      <w:pPr>
        <w:pStyle w:val="ListParagraph"/>
      </w:pPr>
    </w:p>
    <w:p w14:paraId="614195BB" w14:textId="0BC590C7" w:rsidR="00FF5E21" w:rsidRDefault="00FF5E21" w:rsidP="000E03E9">
      <w:pPr>
        <w:pStyle w:val="ListParagraph"/>
      </w:pPr>
    </w:p>
    <w:p w14:paraId="019E9AEE" w14:textId="3879363D" w:rsidR="00FF5E21" w:rsidRDefault="00FF5E21" w:rsidP="000E03E9">
      <w:pPr>
        <w:pStyle w:val="ListParagraph"/>
      </w:pPr>
    </w:p>
    <w:p w14:paraId="5F242D56" w14:textId="25C101BF" w:rsidR="000E03E9" w:rsidRDefault="00FF5E21">
      <w:r>
        <w:rPr>
          <w:noProof/>
        </w:rPr>
        <mc:AlternateContent>
          <mc:Choice Requires="wps">
            <w:drawing>
              <wp:anchor distT="0" distB="0" distL="114300" distR="114300" simplePos="0" relativeHeight="251663360" behindDoc="0" locked="0" layoutInCell="1" allowOverlap="1" wp14:anchorId="7D642C7D" wp14:editId="7064C1E6">
                <wp:simplePos x="0" y="0"/>
                <wp:positionH relativeFrom="column">
                  <wp:posOffset>2009775</wp:posOffset>
                </wp:positionH>
                <wp:positionV relativeFrom="paragraph">
                  <wp:posOffset>8255</wp:posOffset>
                </wp:positionV>
                <wp:extent cx="485775" cy="407035"/>
                <wp:effectExtent l="0" t="0" r="28575" b="1206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070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DA3AE6" id="Oval 4" o:spid="_x0000_s1026" style="position:absolute;margin-left:158.25pt;margin-top:.65pt;width:38.25pt;height:3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"/>
            </w:pict>
          </mc:Fallback>
        </mc:AlternateContent>
      </w:r>
    </w:p>
    <w:p w14:paraId="11D099CF" w14:textId="36FE0F88" w:rsidR="00FF5E21" w:rsidRDefault="00FF5E21"/>
    <w:p w14:paraId="1DCAA3DD" w14:textId="799BF7E0" w:rsidR="00FF5E21" w:rsidRDefault="00FF5E21"/>
    <w:p w14:paraId="71506D2C" w14:textId="20842E14" w:rsidR="00FF5E21" w:rsidRDefault="00FF5E21" w:rsidP="00FF5E21">
      <w:pPr>
        <w:pStyle w:val="ListParagraph"/>
        <w:numPr>
          <w:ilvl w:val="0"/>
          <w:numId w:val="1"/>
        </w:numPr>
      </w:pPr>
      <w:r>
        <w:t>How many alleles are in each gamete above? Explain why this number is different from the number of alleles each parent started with.</w:t>
      </w:r>
    </w:p>
    <w:p w14:paraId="09E87ED9" w14:textId="77777777" w:rsidR="00FF5E21" w:rsidRDefault="00FF5E21" w:rsidP="00FF5E21">
      <w:pPr>
        <w:pStyle w:val="ListParagraph"/>
      </w:pPr>
    </w:p>
    <w:p w14:paraId="38D88850" w14:textId="77777777" w:rsidR="00FF5E21" w:rsidRDefault="00FF5E21" w:rsidP="00FF5E21">
      <w:pPr>
        <w:ind w:left="360"/>
      </w:pPr>
    </w:p>
    <w:p w14:paraId="764B580E" w14:textId="20C0C6FA" w:rsidR="00FF5E21" w:rsidRDefault="00FF5E21">
      <w:r>
        <w:t>Now</w:t>
      </w:r>
      <w:r w:rsidR="000E03E9">
        <w:t>, the Law of Independent Assortment says that alleles for one trait will organize themselves independently of alleles for another trait during gamete formation (meiosis). This occurs because crossing over in meiosis shuffles up the genes for each chromosome in the cell before it divides. So</w:t>
      </w:r>
      <w:r>
        <w:t>,</w:t>
      </w:r>
      <w:r w:rsidR="000E03E9">
        <w:t xml:space="preserve"> it is possible to create gametes (sex cells) with every possible combination of alleles when looking at multiple genes simultaneously.</w:t>
      </w:r>
      <w:r>
        <w:t xml:space="preserve"> For example:</w:t>
      </w:r>
    </w:p>
    <w:p w14:paraId="70784404" w14:textId="2990B3C2" w:rsidR="00FF5E21" w:rsidRDefault="00FF5E21">
      <w:r>
        <w:rPr>
          <w:noProof/>
        </w:rPr>
        <w:drawing>
          <wp:inline distT="0" distB="0" distL="0" distR="0" wp14:anchorId="338C9C78" wp14:editId="646F83E5">
            <wp:extent cx="2428875" cy="1163723"/>
            <wp:effectExtent l="0" t="0" r="0" b="0"/>
            <wp:docPr id="5" name="Picture 5" descr="http://www.biology.arizona.edu/mendelian_genetics/problem_sets/dihybrid_cross/graphics/01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arizona.edu/mendelian_genetics/problem_sets/dihybrid_cross/graphics/01ta.gif"/>
                    <pic:cNvPicPr>
                      <a:picLocks noChangeAspect="1" noChangeArrowheads="1"/>
                    </pic:cNvPicPr>
                  </pic:nvPicPr>
                  <pic:blipFill>
                    <a:blip r:embed="rId5"/>
                    <a:srcRect/>
                    <a:stretch>
                      <a:fillRect/>
                    </a:stretch>
                  </pic:blipFill>
                  <pic:spPr bwMode="auto">
                    <a:xfrm>
                      <a:off x="0" y="0"/>
                      <a:ext cx="2484229" cy="1190244"/>
                    </a:xfrm>
                    <a:prstGeom prst="rect">
                      <a:avLst/>
                    </a:prstGeom>
                    <a:noFill/>
                    <a:ln w="9525">
                      <a:noFill/>
                      <a:miter lim="800000"/>
                      <a:headEnd/>
                      <a:tailEnd/>
                    </a:ln>
                  </pic:spPr>
                </pic:pic>
              </a:graphicData>
            </a:graphic>
          </wp:inline>
        </w:drawing>
      </w:r>
    </w:p>
    <w:p w14:paraId="29DB7DBD" w14:textId="34B482D5" w:rsidR="00FF5E21" w:rsidRDefault="00FF5E21">
      <w:r>
        <w:t xml:space="preserve">For each parent, record all possible gametes they can produce through meiosis. Four gametes are provided for each parent – each must be filled </w:t>
      </w:r>
      <w:r w:rsidR="00903655">
        <w:t>in but</w:t>
      </w:r>
      <w:r>
        <w:t xml:space="preserve"> </w:t>
      </w:r>
      <w:bookmarkStart w:id="0" w:name="_GoBack"/>
      <w:bookmarkEnd w:id="0"/>
      <w:r>
        <w:t>know that not every gamete will be unique (some will look the same, that’s okay!)</w:t>
      </w:r>
    </w:p>
    <w:p w14:paraId="6C388354" w14:textId="54160513" w:rsidR="00FF5E21" w:rsidRDefault="00FF5E21" w:rsidP="00FF5E21">
      <w:pPr>
        <w:pStyle w:val="ListParagraph"/>
        <w:numPr>
          <w:ilvl w:val="0"/>
          <w:numId w:val="1"/>
        </w:numPr>
      </w:pPr>
      <w:r>
        <w:rPr>
          <w:noProof/>
        </w:rPr>
        <mc:AlternateContent>
          <mc:Choice Requires="wpg">
            <w:drawing>
              <wp:anchor distT="0" distB="0" distL="114300" distR="114300" simplePos="0" relativeHeight="251672576" behindDoc="0" locked="0" layoutInCell="1" allowOverlap="1" wp14:anchorId="34DCC151" wp14:editId="622B4024">
                <wp:simplePos x="0" y="0"/>
                <wp:positionH relativeFrom="column">
                  <wp:posOffset>2667000</wp:posOffset>
                </wp:positionH>
                <wp:positionV relativeFrom="paragraph">
                  <wp:posOffset>7620</wp:posOffset>
                </wp:positionV>
                <wp:extent cx="1724025" cy="285750"/>
                <wp:effectExtent l="0" t="0" r="28575" b="19050"/>
                <wp:wrapNone/>
                <wp:docPr id="19" name="Group 19"/>
                <wp:cNvGraphicFramePr/>
                <a:graphic xmlns:a="http://schemas.openxmlformats.org/drawingml/2006/main">
                  <a:graphicData uri="http://schemas.microsoft.com/office/word/2010/wordprocessingGroup">
                    <wpg:wgp>
                      <wpg:cNvGrpSpPr/>
                      <wpg:grpSpPr>
                        <a:xfrm>
                          <a:off x="0" y="0"/>
                          <a:ext cx="1724025" cy="285750"/>
                          <a:chOff x="0" y="0"/>
                          <a:chExt cx="1724025" cy="285750"/>
                        </a:xfrm>
                      </wpg:grpSpPr>
                      <wps:wsp>
                        <wps:cNvPr id="15" name="Oval 15"/>
                        <wps:cNvSpPr>
                          <a:spLocks noChangeArrowheads="1"/>
                        </wps:cNvSpPr>
                        <wps:spPr bwMode="auto">
                          <a:xfrm>
                            <a:off x="0"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16"/>
                        <wps:cNvSpPr>
                          <a:spLocks noChangeArrowheads="1"/>
                        </wps:cNvSpPr>
                        <wps:spPr bwMode="auto">
                          <a:xfrm>
                            <a:off x="457200"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17"/>
                        <wps:cNvSpPr>
                          <a:spLocks noChangeArrowheads="1"/>
                        </wps:cNvSpPr>
                        <wps:spPr bwMode="auto">
                          <a:xfrm>
                            <a:off x="904875"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18"/>
                        <wps:cNvSpPr>
                          <a:spLocks noChangeArrowheads="1"/>
                        </wps:cNvSpPr>
                        <wps:spPr bwMode="auto">
                          <a:xfrm>
                            <a:off x="1362075"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3F507F40" id="Group 19" o:spid="_x0000_s1026" style="position:absolute;margin-left:210pt;margin-top:.6pt;width:135.75pt;height:22.5pt;z-index:251672576" coordsize="1724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">
                <v:oval id="Oval 15" o:spid="_x0000_s1027" style="position:absolute;width:361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oval id="Oval 16" o:spid="_x0000_s1028" style="position:absolute;left:4572;width:361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oval id="Oval 17" o:spid="_x0000_s1029" style="position:absolute;left:9048;width:362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oval id="Oval 18" o:spid="_x0000_s1030" style="position:absolute;left:13620;width:362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"/>
              </v:group>
            </w:pict>
          </mc:Fallback>
        </mc:AlternateContent>
      </w:r>
      <w:r>
        <w:t xml:space="preserve">A chicken with the genotype </w:t>
      </w:r>
      <w:proofErr w:type="spellStart"/>
      <w:r>
        <w:t>AaTT</w:t>
      </w:r>
      <w:proofErr w:type="spellEnd"/>
    </w:p>
    <w:p w14:paraId="00DE88D9" w14:textId="27C4317C" w:rsidR="00903655" w:rsidRDefault="00903655" w:rsidP="00903655">
      <w:pPr>
        <w:pStyle w:val="ListParagraph"/>
      </w:pPr>
    </w:p>
    <w:p w14:paraId="58DB6772" w14:textId="6C87EEE6" w:rsidR="00903655" w:rsidRDefault="00903655" w:rsidP="00FF5E21">
      <w:pPr>
        <w:pStyle w:val="ListParagraph"/>
        <w:numPr>
          <w:ilvl w:val="0"/>
          <w:numId w:val="1"/>
        </w:numPr>
      </w:pPr>
      <w:r>
        <w:rPr>
          <w:noProof/>
        </w:rPr>
        <mc:AlternateContent>
          <mc:Choice Requires="wpg">
            <w:drawing>
              <wp:anchor distT="0" distB="0" distL="114300" distR="114300" simplePos="0" relativeHeight="251674624" behindDoc="0" locked="0" layoutInCell="1" allowOverlap="1" wp14:anchorId="2FF38364" wp14:editId="55A9507A">
                <wp:simplePos x="0" y="0"/>
                <wp:positionH relativeFrom="column">
                  <wp:posOffset>2676525</wp:posOffset>
                </wp:positionH>
                <wp:positionV relativeFrom="paragraph">
                  <wp:posOffset>10795</wp:posOffset>
                </wp:positionV>
                <wp:extent cx="1724025" cy="285750"/>
                <wp:effectExtent l="0" t="0" r="28575" b="19050"/>
                <wp:wrapNone/>
                <wp:docPr id="20" name="Group 20"/>
                <wp:cNvGraphicFramePr/>
                <a:graphic xmlns:a="http://schemas.openxmlformats.org/drawingml/2006/main">
                  <a:graphicData uri="http://schemas.microsoft.com/office/word/2010/wordprocessingGroup">
                    <wpg:wgp>
                      <wpg:cNvGrpSpPr/>
                      <wpg:grpSpPr>
                        <a:xfrm>
                          <a:off x="0" y="0"/>
                          <a:ext cx="1724025" cy="285750"/>
                          <a:chOff x="0" y="0"/>
                          <a:chExt cx="1724025" cy="285750"/>
                        </a:xfrm>
                      </wpg:grpSpPr>
                      <wps:wsp>
                        <wps:cNvPr id="21" name="Oval 21"/>
                        <wps:cNvSpPr>
                          <a:spLocks noChangeArrowheads="1"/>
                        </wps:cNvSpPr>
                        <wps:spPr bwMode="auto">
                          <a:xfrm>
                            <a:off x="0"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22"/>
                        <wps:cNvSpPr>
                          <a:spLocks noChangeArrowheads="1"/>
                        </wps:cNvSpPr>
                        <wps:spPr bwMode="auto">
                          <a:xfrm>
                            <a:off x="457200"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23"/>
                        <wps:cNvSpPr>
                          <a:spLocks noChangeArrowheads="1"/>
                        </wps:cNvSpPr>
                        <wps:spPr bwMode="auto">
                          <a:xfrm>
                            <a:off x="904875"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24"/>
                        <wps:cNvSpPr>
                          <a:spLocks noChangeArrowheads="1"/>
                        </wps:cNvSpPr>
                        <wps:spPr bwMode="auto">
                          <a:xfrm>
                            <a:off x="1362075"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7D76B4DB" id="Group 20" o:spid="_x0000_s1026" style="position:absolute;margin-left:210.75pt;margin-top:.85pt;width:135.75pt;height:22.5pt;z-index:251674624" coordsize="1724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">
                <v:oval id="Oval 21" o:spid="_x0000_s1027" style="position:absolute;width:361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oval id="Oval 22" o:spid="_x0000_s1028" style="position:absolute;left:4572;width:361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oval id="Oval 23" o:spid="_x0000_s1029" style="position:absolute;left:9048;width:362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24" o:spid="_x0000_s1030" style="position:absolute;left:13620;width:362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group>
            </w:pict>
          </mc:Fallback>
        </mc:AlternateContent>
      </w:r>
      <w:r>
        <w:t xml:space="preserve">A dog with the genotype </w:t>
      </w:r>
      <w:proofErr w:type="spellStart"/>
      <w:r>
        <w:t>bbRR</w:t>
      </w:r>
      <w:proofErr w:type="spellEnd"/>
    </w:p>
    <w:p w14:paraId="03BA1B88" w14:textId="028375AB" w:rsidR="00903655" w:rsidRDefault="00903655" w:rsidP="00903655">
      <w:pPr>
        <w:pStyle w:val="ListParagraph"/>
      </w:pPr>
    </w:p>
    <w:p w14:paraId="1E8C342B" w14:textId="7A5D554A" w:rsidR="00903655" w:rsidRDefault="00903655" w:rsidP="00FF5E21">
      <w:pPr>
        <w:pStyle w:val="ListParagraph"/>
        <w:numPr>
          <w:ilvl w:val="0"/>
          <w:numId w:val="1"/>
        </w:numPr>
      </w:pPr>
      <w:r>
        <w:rPr>
          <w:noProof/>
        </w:rPr>
        <mc:AlternateContent>
          <mc:Choice Requires="wpg">
            <w:drawing>
              <wp:anchor distT="0" distB="0" distL="114300" distR="114300" simplePos="0" relativeHeight="251676672" behindDoc="0" locked="0" layoutInCell="1" allowOverlap="1" wp14:anchorId="11E23405" wp14:editId="3E36CC0D">
                <wp:simplePos x="0" y="0"/>
                <wp:positionH relativeFrom="column">
                  <wp:posOffset>2676525</wp:posOffset>
                </wp:positionH>
                <wp:positionV relativeFrom="paragraph">
                  <wp:posOffset>13970</wp:posOffset>
                </wp:positionV>
                <wp:extent cx="1724025" cy="285750"/>
                <wp:effectExtent l="0" t="0" r="28575" b="19050"/>
                <wp:wrapNone/>
                <wp:docPr id="25" name="Group 25"/>
                <wp:cNvGraphicFramePr/>
                <a:graphic xmlns:a="http://schemas.openxmlformats.org/drawingml/2006/main">
                  <a:graphicData uri="http://schemas.microsoft.com/office/word/2010/wordprocessingGroup">
                    <wpg:wgp>
                      <wpg:cNvGrpSpPr/>
                      <wpg:grpSpPr>
                        <a:xfrm>
                          <a:off x="0" y="0"/>
                          <a:ext cx="1724025" cy="285750"/>
                          <a:chOff x="0" y="0"/>
                          <a:chExt cx="1724025" cy="285750"/>
                        </a:xfrm>
                      </wpg:grpSpPr>
                      <wps:wsp>
                        <wps:cNvPr id="26" name="Oval 26"/>
                        <wps:cNvSpPr>
                          <a:spLocks noChangeArrowheads="1"/>
                        </wps:cNvSpPr>
                        <wps:spPr bwMode="auto">
                          <a:xfrm>
                            <a:off x="0"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27"/>
                        <wps:cNvSpPr>
                          <a:spLocks noChangeArrowheads="1"/>
                        </wps:cNvSpPr>
                        <wps:spPr bwMode="auto">
                          <a:xfrm>
                            <a:off x="457200"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28"/>
                        <wps:cNvSpPr>
                          <a:spLocks noChangeArrowheads="1"/>
                        </wps:cNvSpPr>
                        <wps:spPr bwMode="auto">
                          <a:xfrm>
                            <a:off x="904875"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29"/>
                        <wps:cNvSpPr>
                          <a:spLocks noChangeArrowheads="1"/>
                        </wps:cNvSpPr>
                        <wps:spPr bwMode="auto">
                          <a:xfrm>
                            <a:off x="1362075"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30A94AFC" id="Group 25" o:spid="_x0000_s1026" style="position:absolute;margin-left:210.75pt;margin-top:1.1pt;width:135.75pt;height:22.5pt;z-index:251676672" coordsize="1724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">
                <v:oval id="Oval 26" o:spid="_x0000_s1027" style="position:absolute;width:361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oval id="Oval 27" o:spid="_x0000_s1028" style="position:absolute;left:4572;width:361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"/>
                <v:oval id="Oval 28" o:spid="_x0000_s1029" style="position:absolute;left:9048;width:362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"/>
                <v:oval id="Oval 29" o:spid="_x0000_s1030" style="position:absolute;left:13620;width:362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group>
            </w:pict>
          </mc:Fallback>
        </mc:AlternateContent>
      </w:r>
      <w:r>
        <w:t xml:space="preserve">A rabbit with the genotype </w:t>
      </w:r>
      <w:proofErr w:type="spellStart"/>
      <w:r>
        <w:t>PPNn</w:t>
      </w:r>
      <w:proofErr w:type="spellEnd"/>
    </w:p>
    <w:p w14:paraId="607AB97A" w14:textId="36344272" w:rsidR="00903655" w:rsidRDefault="00903655" w:rsidP="00903655">
      <w:pPr>
        <w:pStyle w:val="ListParagraph"/>
      </w:pPr>
    </w:p>
    <w:p w14:paraId="1C9A2499" w14:textId="5C1587DC" w:rsidR="00903655" w:rsidRDefault="00903655" w:rsidP="00FF5E21">
      <w:pPr>
        <w:pStyle w:val="ListParagraph"/>
        <w:numPr>
          <w:ilvl w:val="0"/>
          <w:numId w:val="1"/>
        </w:numPr>
      </w:pPr>
      <w:r>
        <w:rPr>
          <w:noProof/>
        </w:rPr>
        <mc:AlternateContent>
          <mc:Choice Requires="wpg">
            <w:drawing>
              <wp:anchor distT="0" distB="0" distL="114300" distR="114300" simplePos="0" relativeHeight="251678720" behindDoc="0" locked="0" layoutInCell="1" allowOverlap="1" wp14:anchorId="7BAFB779" wp14:editId="2739E28C">
                <wp:simplePos x="0" y="0"/>
                <wp:positionH relativeFrom="column">
                  <wp:posOffset>2676525</wp:posOffset>
                </wp:positionH>
                <wp:positionV relativeFrom="paragraph">
                  <wp:posOffset>8255</wp:posOffset>
                </wp:positionV>
                <wp:extent cx="1724025" cy="285750"/>
                <wp:effectExtent l="0" t="0" r="28575" b="19050"/>
                <wp:wrapNone/>
                <wp:docPr id="30" name="Group 30"/>
                <wp:cNvGraphicFramePr/>
                <a:graphic xmlns:a="http://schemas.openxmlformats.org/drawingml/2006/main">
                  <a:graphicData uri="http://schemas.microsoft.com/office/word/2010/wordprocessingGroup">
                    <wpg:wgp>
                      <wpg:cNvGrpSpPr/>
                      <wpg:grpSpPr>
                        <a:xfrm>
                          <a:off x="0" y="0"/>
                          <a:ext cx="1724025" cy="285750"/>
                          <a:chOff x="0" y="0"/>
                          <a:chExt cx="1724025" cy="285750"/>
                        </a:xfrm>
                      </wpg:grpSpPr>
                      <wps:wsp>
                        <wps:cNvPr id="31" name="Oval 31"/>
                        <wps:cNvSpPr>
                          <a:spLocks noChangeArrowheads="1"/>
                        </wps:cNvSpPr>
                        <wps:spPr bwMode="auto">
                          <a:xfrm>
                            <a:off x="0"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32"/>
                        <wps:cNvSpPr>
                          <a:spLocks noChangeArrowheads="1"/>
                        </wps:cNvSpPr>
                        <wps:spPr bwMode="auto">
                          <a:xfrm>
                            <a:off x="457200"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Oval 33"/>
                        <wps:cNvSpPr>
                          <a:spLocks noChangeArrowheads="1"/>
                        </wps:cNvSpPr>
                        <wps:spPr bwMode="auto">
                          <a:xfrm>
                            <a:off x="904875"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Oval 34"/>
                        <wps:cNvSpPr>
                          <a:spLocks noChangeArrowheads="1"/>
                        </wps:cNvSpPr>
                        <wps:spPr bwMode="auto">
                          <a:xfrm>
                            <a:off x="1362075"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5A8AD0B9" id="Group 30" o:spid="_x0000_s1026" style="position:absolute;margin-left:210.75pt;margin-top:.65pt;width:135.75pt;height:22.5pt;z-index:251678720" coordsize="1724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">
                <v:oval id="Oval 31" o:spid="_x0000_s1027" style="position:absolute;width:361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oval id="Oval 32" o:spid="_x0000_s1028" style="position:absolute;left:4572;width:361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oval id="Oval 33" o:spid="_x0000_s1029" style="position:absolute;left:9048;width:362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"/>
                <v:oval id="Oval 34" o:spid="_x0000_s1030" style="position:absolute;left:13620;width:362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group>
            </w:pict>
          </mc:Fallback>
        </mc:AlternateContent>
      </w:r>
      <w:r>
        <w:t xml:space="preserve">A woman with the genotype </w:t>
      </w:r>
      <w:proofErr w:type="spellStart"/>
      <w:r>
        <w:t>EeHh</w:t>
      </w:r>
      <w:proofErr w:type="spellEnd"/>
    </w:p>
    <w:p w14:paraId="3737A2AA" w14:textId="4109E933" w:rsidR="00903655" w:rsidRDefault="00903655" w:rsidP="00903655">
      <w:pPr>
        <w:pStyle w:val="ListParagraph"/>
      </w:pPr>
      <w:r>
        <w:rPr>
          <w:noProof/>
        </w:rPr>
        <mc:AlternateContent>
          <mc:Choice Requires="wpg">
            <w:drawing>
              <wp:anchor distT="0" distB="0" distL="114300" distR="114300" simplePos="0" relativeHeight="251680768" behindDoc="0" locked="0" layoutInCell="1" allowOverlap="1" wp14:anchorId="3A34B83A" wp14:editId="0B47DFEA">
                <wp:simplePos x="0" y="0"/>
                <wp:positionH relativeFrom="column">
                  <wp:posOffset>2686050</wp:posOffset>
                </wp:positionH>
                <wp:positionV relativeFrom="paragraph">
                  <wp:posOffset>176530</wp:posOffset>
                </wp:positionV>
                <wp:extent cx="1724025" cy="285750"/>
                <wp:effectExtent l="0" t="0" r="28575" b="19050"/>
                <wp:wrapNone/>
                <wp:docPr id="35" name="Group 35"/>
                <wp:cNvGraphicFramePr/>
                <a:graphic xmlns:a="http://schemas.openxmlformats.org/drawingml/2006/main">
                  <a:graphicData uri="http://schemas.microsoft.com/office/word/2010/wordprocessingGroup">
                    <wpg:wgp>
                      <wpg:cNvGrpSpPr/>
                      <wpg:grpSpPr>
                        <a:xfrm>
                          <a:off x="0" y="0"/>
                          <a:ext cx="1724025" cy="285750"/>
                          <a:chOff x="0" y="0"/>
                          <a:chExt cx="1724025" cy="285750"/>
                        </a:xfrm>
                      </wpg:grpSpPr>
                      <wps:wsp>
                        <wps:cNvPr id="36" name="Oval 36"/>
                        <wps:cNvSpPr>
                          <a:spLocks noChangeArrowheads="1"/>
                        </wps:cNvSpPr>
                        <wps:spPr bwMode="auto">
                          <a:xfrm>
                            <a:off x="0"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Oval 37"/>
                        <wps:cNvSpPr>
                          <a:spLocks noChangeArrowheads="1"/>
                        </wps:cNvSpPr>
                        <wps:spPr bwMode="auto">
                          <a:xfrm>
                            <a:off x="457200"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Oval 38"/>
                        <wps:cNvSpPr>
                          <a:spLocks noChangeArrowheads="1"/>
                        </wps:cNvSpPr>
                        <wps:spPr bwMode="auto">
                          <a:xfrm>
                            <a:off x="904875"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Oval 39"/>
                        <wps:cNvSpPr>
                          <a:spLocks noChangeArrowheads="1"/>
                        </wps:cNvSpPr>
                        <wps:spPr bwMode="auto">
                          <a:xfrm>
                            <a:off x="1362075"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1462A34E" id="Group 35" o:spid="_x0000_s1026" style="position:absolute;margin-left:211.5pt;margin-top:13.9pt;width:135.75pt;height:22.5pt;z-index:251680768" coordsize="1724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">
                <v:oval id="Oval 36" o:spid="_x0000_s1027" style="position:absolute;width:361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"/>
                <v:oval id="Oval 37" o:spid="_x0000_s1028" style="position:absolute;left:4572;width:361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"/>
                <v:oval id="Oval 38" o:spid="_x0000_s1029" style="position:absolute;left:9048;width:362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"/>
                <v:oval id="Oval 39" o:spid="_x0000_s1030" style="position:absolute;left:13620;width:362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"/>
              </v:group>
            </w:pict>
          </mc:Fallback>
        </mc:AlternateContent>
      </w:r>
    </w:p>
    <w:p w14:paraId="13BC3B32" w14:textId="2597EF79" w:rsidR="00903655" w:rsidRPr="000E03E9" w:rsidRDefault="00903655" w:rsidP="00FF5E21">
      <w:pPr>
        <w:pStyle w:val="ListParagraph"/>
        <w:numPr>
          <w:ilvl w:val="0"/>
          <w:numId w:val="1"/>
        </w:numPr>
      </w:pPr>
      <w:r>
        <w:t xml:space="preserve">A man with the genotype </w:t>
      </w:r>
      <w:proofErr w:type="spellStart"/>
      <w:r>
        <w:t>DdGg</w:t>
      </w:r>
      <w:proofErr w:type="spellEnd"/>
    </w:p>
    <w:sectPr w:rsidR="00903655" w:rsidRPr="000E03E9" w:rsidSect="000E03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8215D"/>
    <w:multiLevelType w:val="hybridMultilevel"/>
    <w:tmpl w:val="CC30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E9"/>
    <w:rsid w:val="000E03E9"/>
    <w:rsid w:val="001B739F"/>
    <w:rsid w:val="00903655"/>
    <w:rsid w:val="00FF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5239"/>
  <w15:chartTrackingRefBased/>
  <w15:docId w15:val="{A9F09055-C49E-4420-B728-39795C9E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3E9"/>
    <w:pPr>
      <w:ind w:left="720"/>
      <w:contextualSpacing/>
    </w:pPr>
  </w:style>
  <w:style w:type="table" w:styleId="TableGrid">
    <w:name w:val="Table Grid"/>
    <w:basedOn w:val="TableNormal"/>
    <w:uiPriority w:val="59"/>
    <w:rsid w:val="00FF5E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Rachael</dc:creator>
  <cp:keywords/>
  <dc:description/>
  <cp:lastModifiedBy>Barksdale, Rachael</cp:lastModifiedBy>
  <cp:revision>1</cp:revision>
  <dcterms:created xsi:type="dcterms:W3CDTF">2019-01-31T13:16:00Z</dcterms:created>
  <dcterms:modified xsi:type="dcterms:W3CDTF">2019-01-31T13:40:00Z</dcterms:modified>
</cp:coreProperties>
</file>