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325C4" w:rsidTr="00F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>“Plants don’t need oxygen to survive.”</w:t>
            </w:r>
          </w:p>
        </w:tc>
      </w:tr>
      <w:tr w:rsidR="00F325C4" w:rsidTr="00F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>“Protein is a major source of energy for living things.”</w:t>
            </w:r>
          </w:p>
        </w:tc>
      </w:tr>
      <w:tr w:rsidR="00F325C4" w:rsidTr="00F325C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>“Enzymes break things down.”</w:t>
            </w:r>
          </w:p>
        </w:tc>
      </w:tr>
      <w:tr w:rsidR="00F325C4" w:rsidTr="00F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>“Prokaryotes are different from eukaryotes because they don’t have organelles.”</w:t>
            </w:r>
          </w:p>
        </w:tc>
        <w:bookmarkStart w:id="0" w:name="_GoBack"/>
        <w:bookmarkEnd w:id="0"/>
      </w:tr>
      <w:tr w:rsidR="00F325C4" w:rsidTr="00F325C4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 xml:space="preserve">“The </w:t>
            </w:r>
            <w:r w:rsidRPr="00FA5C2A">
              <w:rPr>
                <w:i/>
                <w:sz w:val="36"/>
              </w:rPr>
              <w:t>Start</w:t>
            </w:r>
            <w:r w:rsidRPr="00FA5C2A">
              <w:rPr>
                <w:sz w:val="36"/>
              </w:rPr>
              <w:t xml:space="preserve"> codon begins transcription of DNA during protein synthesis.”</w:t>
            </w:r>
          </w:p>
        </w:tc>
      </w:tr>
      <w:tr w:rsidR="00F325C4" w:rsidTr="00F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325C4" w:rsidRPr="00FA5C2A" w:rsidRDefault="00F325C4" w:rsidP="00F325C4">
            <w:pPr>
              <w:rPr>
                <w:sz w:val="36"/>
              </w:rPr>
            </w:pPr>
            <w:r w:rsidRPr="00FA5C2A">
              <w:rPr>
                <w:sz w:val="36"/>
              </w:rPr>
              <w:t>“Meiosis is just mitosis happening twice in the same cell(s).”</w:t>
            </w:r>
          </w:p>
        </w:tc>
      </w:tr>
    </w:tbl>
    <w:p w:rsidR="00F325C4" w:rsidRPr="00F325C4" w:rsidRDefault="00F325C4" w:rsidP="00F325C4"/>
    <w:sectPr w:rsidR="00F325C4" w:rsidRPr="00F3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4"/>
    <w:rsid w:val="00926505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7E4"/>
  <w15:chartTrackingRefBased/>
  <w15:docId w15:val="{6F1F8E88-0F1A-4F63-81FD-DA9D200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325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2018-01-02T14:08:00Z</dcterms:created>
  <dcterms:modified xsi:type="dcterms:W3CDTF">2018-01-02T14:12:00Z</dcterms:modified>
</cp:coreProperties>
</file>